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13" w:rsidRPr="00FC13B4" w:rsidRDefault="00806113" w:rsidP="00806113">
      <w:pPr>
        <w:pStyle w:val="a3"/>
        <w:jc w:val="right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-186055</wp:posOffset>
            </wp:positionV>
            <wp:extent cx="457200" cy="685800"/>
            <wp:effectExtent l="0" t="0" r="0" b="0"/>
            <wp:wrapNone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копія</w:t>
      </w:r>
    </w:p>
    <w:p w:rsidR="00806113" w:rsidRPr="00FC13B4" w:rsidRDefault="00806113" w:rsidP="00806113">
      <w:pPr>
        <w:pStyle w:val="a3"/>
        <w:jc w:val="left"/>
        <w:rPr>
          <w:sz w:val="28"/>
          <w:szCs w:val="28"/>
        </w:rPr>
      </w:pPr>
    </w:p>
    <w:p w:rsidR="00806113" w:rsidRPr="00FC13B4" w:rsidRDefault="00806113" w:rsidP="00806113">
      <w:pPr>
        <w:pStyle w:val="a3"/>
        <w:spacing w:line="216" w:lineRule="auto"/>
        <w:jc w:val="left"/>
        <w:rPr>
          <w:sz w:val="28"/>
          <w:szCs w:val="28"/>
        </w:rPr>
      </w:pPr>
    </w:p>
    <w:p w:rsidR="00806113" w:rsidRPr="00FC13B4" w:rsidRDefault="00806113" w:rsidP="00806113">
      <w:pPr>
        <w:pStyle w:val="a3"/>
        <w:spacing w:line="216" w:lineRule="auto"/>
        <w:rPr>
          <w:sz w:val="28"/>
          <w:szCs w:val="28"/>
        </w:rPr>
      </w:pPr>
      <w:r w:rsidRPr="00FC13B4">
        <w:rPr>
          <w:sz w:val="28"/>
          <w:szCs w:val="28"/>
        </w:rPr>
        <w:t>МІСЦЕВЕ САМОВРЯДУВАННЯ</w:t>
      </w:r>
    </w:p>
    <w:p w:rsidR="00806113" w:rsidRPr="00FC13B4" w:rsidRDefault="00806113" w:rsidP="00806113">
      <w:pPr>
        <w:pStyle w:val="2"/>
        <w:spacing w:line="216" w:lineRule="auto"/>
      </w:pPr>
      <w:r w:rsidRPr="00FC13B4">
        <w:t>ПОКРОВСЬКА МІСЬКА РАДА</w:t>
      </w:r>
    </w:p>
    <w:p w:rsidR="00806113" w:rsidRPr="00FC13B4" w:rsidRDefault="00806113" w:rsidP="00806113">
      <w:pPr>
        <w:pStyle w:val="2"/>
        <w:spacing w:line="216" w:lineRule="auto"/>
      </w:pPr>
      <w:r w:rsidRPr="00FC13B4">
        <w:t>ДНІПРОПЕТРОВСЬКОЇ ОБЛАСТІ</w:t>
      </w:r>
    </w:p>
    <w:p w:rsidR="00806113" w:rsidRPr="00FC13B4" w:rsidRDefault="00806113" w:rsidP="00806113">
      <w:pPr>
        <w:pBdr>
          <w:bottom w:val="single" w:sz="12" w:space="1" w:color="auto"/>
        </w:pBdr>
        <w:spacing w:line="216" w:lineRule="auto"/>
        <w:jc w:val="center"/>
        <w:rPr>
          <w:b/>
          <w:bCs/>
          <w:u w:val="single"/>
          <w:lang w:val="uk-UA"/>
        </w:rPr>
      </w:pPr>
      <w:r w:rsidRPr="00FC13B4">
        <w:rPr>
          <w:lang w:val="uk-UA"/>
        </w:rPr>
        <w:t>________________________________________________________________________________</w:t>
      </w:r>
    </w:p>
    <w:p w:rsidR="00806113" w:rsidRPr="00FC13B4" w:rsidRDefault="00806113" w:rsidP="00806113">
      <w:pPr>
        <w:pStyle w:val="2"/>
        <w:spacing w:line="216" w:lineRule="auto"/>
        <w:rPr>
          <w:szCs w:val="30"/>
        </w:rPr>
      </w:pPr>
      <w:r>
        <w:rPr>
          <w:szCs w:val="30"/>
        </w:rPr>
        <w:t xml:space="preserve"> </w:t>
      </w:r>
      <w:r w:rsidRPr="00FC13B4">
        <w:rPr>
          <w:szCs w:val="30"/>
        </w:rPr>
        <w:t xml:space="preserve"> Р І Ш Е Н </w:t>
      </w:r>
      <w:proofErr w:type="spellStart"/>
      <w:r w:rsidRPr="00FC13B4">
        <w:rPr>
          <w:szCs w:val="30"/>
        </w:rPr>
        <w:t>Н</w:t>
      </w:r>
      <w:proofErr w:type="spellEnd"/>
      <w:r w:rsidRPr="00FC13B4">
        <w:rPr>
          <w:szCs w:val="30"/>
        </w:rPr>
        <w:t xml:space="preserve"> Я</w:t>
      </w:r>
    </w:p>
    <w:p w:rsidR="00806113" w:rsidRPr="00FC13B4" w:rsidRDefault="00806113" w:rsidP="00806113">
      <w:pPr>
        <w:rPr>
          <w:lang w:val="uk-UA"/>
        </w:rPr>
      </w:pPr>
    </w:p>
    <w:p w:rsidR="00806113" w:rsidRDefault="00806113" w:rsidP="00806113">
      <w:pPr>
        <w:jc w:val="center"/>
        <w:rPr>
          <w:sz w:val="28"/>
          <w:szCs w:val="28"/>
          <w:lang w:val="uk-UA"/>
        </w:rPr>
      </w:pPr>
      <w:r w:rsidRPr="00FC13B4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06</w:t>
      </w:r>
      <w:r w:rsidRPr="00FC13B4">
        <w:rPr>
          <w:sz w:val="28"/>
          <w:szCs w:val="28"/>
          <w:lang w:val="uk-UA"/>
        </w:rPr>
        <w:t xml:space="preserve">” </w:t>
      </w:r>
      <w:r>
        <w:rPr>
          <w:sz w:val="28"/>
          <w:szCs w:val="28"/>
          <w:lang w:val="uk-UA"/>
        </w:rPr>
        <w:t xml:space="preserve">грудня </w:t>
      </w:r>
      <w:r w:rsidRPr="00FC13B4">
        <w:rPr>
          <w:sz w:val="28"/>
          <w:szCs w:val="28"/>
          <w:lang w:val="uk-UA"/>
        </w:rPr>
        <w:t xml:space="preserve">2016 р.                                                                                  № </w:t>
      </w:r>
      <w:r>
        <w:rPr>
          <w:sz w:val="28"/>
          <w:szCs w:val="28"/>
          <w:lang w:val="uk-UA"/>
        </w:rPr>
        <w:t>3</w:t>
      </w:r>
    </w:p>
    <w:p w:rsidR="00806113" w:rsidRDefault="00806113" w:rsidP="00806113">
      <w:pPr>
        <w:rPr>
          <w:sz w:val="28"/>
          <w:szCs w:val="28"/>
          <w:lang w:val="uk-UA"/>
        </w:rPr>
      </w:pPr>
    </w:p>
    <w:p w:rsidR="00806113" w:rsidRPr="005541E8" w:rsidRDefault="00806113" w:rsidP="00806113">
      <w:pPr>
        <w:jc w:val="center"/>
        <w:rPr>
          <w:sz w:val="28"/>
          <w:szCs w:val="28"/>
        </w:rPr>
      </w:pPr>
      <w:r w:rsidRPr="005541E8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І пленарне засідання</w:t>
      </w:r>
      <w:r w:rsidRPr="005541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</w:t>
      </w:r>
      <w:r w:rsidRPr="005541E8">
        <w:rPr>
          <w:sz w:val="28"/>
          <w:szCs w:val="28"/>
          <w:lang w:val="uk-UA"/>
        </w:rPr>
        <w:t xml:space="preserve"> </w:t>
      </w:r>
      <w:r w:rsidRPr="005541E8">
        <w:rPr>
          <w:sz w:val="28"/>
          <w:szCs w:val="28"/>
        </w:rPr>
        <w:t>с</w:t>
      </w:r>
      <w:r w:rsidRPr="005541E8">
        <w:rPr>
          <w:sz w:val="28"/>
          <w:szCs w:val="28"/>
          <w:lang w:val="uk-UA"/>
        </w:rPr>
        <w:t>е</w:t>
      </w:r>
      <w:proofErr w:type="spellStart"/>
      <w:r w:rsidRPr="005541E8">
        <w:rPr>
          <w:sz w:val="28"/>
          <w:szCs w:val="28"/>
        </w:rPr>
        <w:t>сі</w:t>
      </w:r>
      <w:proofErr w:type="spellEnd"/>
      <w:r>
        <w:rPr>
          <w:sz w:val="28"/>
          <w:szCs w:val="28"/>
          <w:lang w:val="uk-UA"/>
        </w:rPr>
        <w:t>ї</w:t>
      </w:r>
      <w:r w:rsidRPr="005541E8">
        <w:rPr>
          <w:sz w:val="28"/>
          <w:szCs w:val="28"/>
          <w:lang w:val="uk-UA"/>
        </w:rPr>
        <w:t xml:space="preserve"> 7 скликання</w:t>
      </w:r>
      <w:r w:rsidRPr="005541E8">
        <w:rPr>
          <w:sz w:val="28"/>
          <w:szCs w:val="28"/>
        </w:rPr>
        <w:t>)</w:t>
      </w:r>
    </w:p>
    <w:p w:rsidR="00806113" w:rsidRPr="00FC13B4" w:rsidRDefault="00806113" w:rsidP="00806113">
      <w:pPr>
        <w:spacing w:line="192" w:lineRule="auto"/>
        <w:jc w:val="center"/>
        <w:rPr>
          <w:sz w:val="28"/>
          <w:szCs w:val="28"/>
          <w:lang w:val="uk-UA"/>
        </w:rPr>
      </w:pPr>
    </w:p>
    <w:p w:rsidR="00806113" w:rsidRPr="00FC13B4" w:rsidRDefault="00806113" w:rsidP="00806113">
      <w:pPr>
        <w:shd w:val="clear" w:color="auto" w:fill="FFFFFF"/>
        <w:tabs>
          <w:tab w:val="left" w:pos="0"/>
        </w:tabs>
        <w:ind w:right="4371"/>
        <w:jc w:val="both"/>
        <w:rPr>
          <w:sz w:val="28"/>
          <w:szCs w:val="28"/>
          <w:lang w:val="uk-UA" w:eastAsia="uk-UA"/>
        </w:rPr>
      </w:pPr>
      <w:r w:rsidRPr="00FC13B4">
        <w:rPr>
          <w:sz w:val="28"/>
          <w:szCs w:val="28"/>
          <w:lang w:val="uk-UA" w:eastAsia="uk-UA"/>
        </w:rPr>
        <w:t>Про затвердження міської цільової програми «</w:t>
      </w:r>
      <w:proofErr w:type="spellStart"/>
      <w:r w:rsidRPr="00FC13B4">
        <w:rPr>
          <w:sz w:val="28"/>
          <w:szCs w:val="28"/>
          <w:lang w:val="uk-UA" w:eastAsia="uk-UA"/>
        </w:rPr>
        <w:t>Партиципаторне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 w:rsidRPr="00FC13B4">
        <w:rPr>
          <w:sz w:val="28"/>
          <w:szCs w:val="28"/>
          <w:lang w:val="uk-UA" w:eastAsia="uk-UA"/>
        </w:rPr>
        <w:t>бюджетування (бюджет участі) у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м.</w:t>
      </w:r>
      <w:r w:rsidRPr="00FC13B4">
        <w:rPr>
          <w:sz w:val="28"/>
          <w:szCs w:val="28"/>
          <w:lang w:val="uk-UA" w:eastAsia="uk-UA"/>
        </w:rPr>
        <w:t>Покров</w:t>
      </w:r>
      <w:proofErr w:type="spellEnd"/>
      <w:r w:rsidRPr="00FC13B4">
        <w:rPr>
          <w:sz w:val="28"/>
          <w:szCs w:val="28"/>
          <w:lang w:val="uk-UA" w:eastAsia="uk-UA"/>
        </w:rPr>
        <w:t xml:space="preserve"> на 201</w:t>
      </w:r>
      <w:r>
        <w:rPr>
          <w:sz w:val="28"/>
          <w:szCs w:val="28"/>
          <w:lang w:val="uk-UA" w:eastAsia="uk-UA"/>
        </w:rPr>
        <w:t>7-2020</w:t>
      </w:r>
      <w:r w:rsidRPr="00FC13B4">
        <w:rPr>
          <w:sz w:val="28"/>
          <w:szCs w:val="28"/>
          <w:lang w:val="uk-UA" w:eastAsia="uk-UA"/>
        </w:rPr>
        <w:t xml:space="preserve">роки» та Положення про </w:t>
      </w:r>
      <w:proofErr w:type="spellStart"/>
      <w:r w:rsidRPr="00FC13B4">
        <w:rPr>
          <w:sz w:val="28"/>
          <w:szCs w:val="28"/>
          <w:lang w:val="uk-UA" w:eastAsia="uk-UA"/>
        </w:rPr>
        <w:t>партиципаторне</w:t>
      </w:r>
      <w:proofErr w:type="spellEnd"/>
      <w:r w:rsidRPr="00FC13B4">
        <w:rPr>
          <w:sz w:val="28"/>
          <w:szCs w:val="28"/>
          <w:lang w:val="uk-UA" w:eastAsia="uk-UA"/>
        </w:rPr>
        <w:t xml:space="preserve"> бюджетування</w:t>
      </w:r>
    </w:p>
    <w:p w:rsidR="00806113" w:rsidRPr="00FC13B4" w:rsidRDefault="00806113" w:rsidP="00806113">
      <w:pPr>
        <w:shd w:val="clear" w:color="auto" w:fill="FFFFFF"/>
        <w:tabs>
          <w:tab w:val="left" w:pos="0"/>
        </w:tabs>
        <w:ind w:right="437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________________________________</w:t>
      </w:r>
      <w:r>
        <w:rPr>
          <w:sz w:val="28"/>
          <w:szCs w:val="28"/>
          <w:lang w:val="uk-UA" w:eastAsia="uk-UA"/>
        </w:rPr>
        <w:t>___</w:t>
      </w:r>
    </w:p>
    <w:p w:rsidR="00806113" w:rsidRPr="00FC13B4" w:rsidRDefault="00806113" w:rsidP="00806113">
      <w:pPr>
        <w:shd w:val="clear" w:color="auto" w:fill="FFFFFF"/>
        <w:ind w:right="3690"/>
        <w:rPr>
          <w:sz w:val="28"/>
          <w:szCs w:val="28"/>
          <w:lang w:val="uk-UA" w:eastAsia="uk-UA"/>
        </w:rPr>
      </w:pPr>
    </w:p>
    <w:p w:rsidR="00806113" w:rsidRPr="00FC13B4" w:rsidRDefault="00806113" w:rsidP="00806113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FC13B4">
        <w:rPr>
          <w:sz w:val="28"/>
          <w:szCs w:val="28"/>
          <w:lang w:val="uk-UA" w:eastAsia="uk-UA"/>
        </w:rPr>
        <w:t>З метою розвитку демократичного суспільства і </w:t>
      </w:r>
      <w:r w:rsidRPr="00FC13B4">
        <w:rPr>
          <w:sz w:val="28"/>
          <w:szCs w:val="28"/>
          <w:shd w:val="clear" w:color="auto" w:fill="FFFFFF"/>
          <w:lang w:val="uk-UA" w:eastAsia="uk-UA"/>
        </w:rPr>
        <w:t>громадянської освіти, удосконалення діалогу між </w:t>
      </w:r>
      <w:r w:rsidRPr="00FC13B4">
        <w:rPr>
          <w:sz w:val="28"/>
          <w:szCs w:val="28"/>
          <w:lang w:val="uk-UA" w:eastAsia="uk-UA"/>
        </w:rPr>
        <w:t>владою і громадою</w:t>
      </w:r>
      <w:r w:rsidRPr="00FC13B4">
        <w:rPr>
          <w:sz w:val="28"/>
          <w:szCs w:val="28"/>
          <w:shd w:val="clear" w:color="auto" w:fill="FFFFFF"/>
          <w:lang w:val="uk-UA" w:eastAsia="uk-UA"/>
        </w:rPr>
        <w:t>, </w:t>
      </w:r>
      <w:r w:rsidRPr="00FC13B4">
        <w:rPr>
          <w:sz w:val="28"/>
          <w:szCs w:val="28"/>
          <w:lang w:val="uk-UA" w:eastAsia="uk-UA"/>
        </w:rPr>
        <w:t>створення та підтримки повноцінного громадського простору, вирішення соціально значущих питань,</w:t>
      </w:r>
      <w:bookmarkStart w:id="0" w:name="RichViewCheckpoint0"/>
      <w:bookmarkEnd w:id="0"/>
      <w:r w:rsidRPr="00FC13B4">
        <w:rPr>
          <w:sz w:val="18"/>
          <w:szCs w:val="18"/>
          <w:lang w:val="uk-UA" w:eastAsia="uk-UA"/>
        </w:rPr>
        <w:t> </w:t>
      </w:r>
      <w:r w:rsidRPr="00FC13B4">
        <w:rPr>
          <w:sz w:val="28"/>
          <w:szCs w:val="28"/>
          <w:lang w:val="uk-UA" w:eastAsia="uk-UA"/>
        </w:rPr>
        <w:t xml:space="preserve">активізації мешканців м. Покров  щодо участі у бюджетному процесі, керуючись статтями 3, 59 Закону України «Про місцеве самоврядування в Україні», </w:t>
      </w:r>
      <w:r w:rsidRPr="00FC13B4">
        <w:rPr>
          <w:sz w:val="28"/>
          <w:szCs w:val="28"/>
          <w:lang w:val="uk-UA"/>
        </w:rPr>
        <w:t xml:space="preserve">Покровська міська рада </w:t>
      </w:r>
    </w:p>
    <w:p w:rsidR="00806113" w:rsidRPr="006A047A" w:rsidRDefault="00806113" w:rsidP="00806113">
      <w:pPr>
        <w:shd w:val="clear" w:color="auto" w:fill="FFFFFF"/>
        <w:jc w:val="center"/>
        <w:rPr>
          <w:sz w:val="10"/>
          <w:szCs w:val="10"/>
          <w:lang w:val="uk-UA"/>
        </w:rPr>
      </w:pPr>
    </w:p>
    <w:p w:rsidR="00806113" w:rsidRPr="00FC13B4" w:rsidRDefault="00806113" w:rsidP="00806113">
      <w:pPr>
        <w:shd w:val="clear" w:color="auto" w:fill="FFFFFF"/>
        <w:jc w:val="center"/>
        <w:rPr>
          <w:sz w:val="28"/>
          <w:szCs w:val="28"/>
          <w:lang w:val="uk-UA"/>
        </w:rPr>
      </w:pPr>
      <w:r w:rsidRPr="00FC13B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FC13B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FC13B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Pr="00FC13B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FC13B4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Pr="00FC13B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FC13B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Pr="00FC13B4">
        <w:rPr>
          <w:sz w:val="28"/>
          <w:szCs w:val="28"/>
          <w:lang w:val="uk-UA"/>
        </w:rPr>
        <w:t>А:</w:t>
      </w:r>
    </w:p>
    <w:p w:rsidR="00806113" w:rsidRPr="00FC13B4" w:rsidRDefault="00806113" w:rsidP="00806113">
      <w:pPr>
        <w:jc w:val="both"/>
        <w:rPr>
          <w:sz w:val="10"/>
          <w:szCs w:val="10"/>
          <w:lang w:val="uk-UA"/>
        </w:rPr>
      </w:pPr>
    </w:p>
    <w:p w:rsidR="00806113" w:rsidRPr="00FC13B4" w:rsidRDefault="00806113" w:rsidP="00806113">
      <w:pPr>
        <w:shd w:val="clear" w:color="auto" w:fill="FFFFFF"/>
        <w:ind w:firstLine="708"/>
        <w:jc w:val="both"/>
        <w:rPr>
          <w:sz w:val="10"/>
          <w:szCs w:val="10"/>
          <w:lang w:val="uk-UA" w:eastAsia="uk-UA"/>
        </w:rPr>
      </w:pPr>
      <w:r w:rsidRPr="00FC13B4">
        <w:rPr>
          <w:sz w:val="28"/>
          <w:szCs w:val="28"/>
          <w:lang w:val="uk-UA" w:eastAsia="uk-UA"/>
        </w:rPr>
        <w:t>1. Затвердити міську цільову програму «</w:t>
      </w:r>
      <w:proofErr w:type="spellStart"/>
      <w:r w:rsidRPr="00FC13B4">
        <w:rPr>
          <w:sz w:val="28"/>
          <w:szCs w:val="28"/>
          <w:lang w:val="uk-UA" w:eastAsia="uk-UA"/>
        </w:rPr>
        <w:t>Партиципаторне</w:t>
      </w:r>
      <w:proofErr w:type="spellEnd"/>
      <w:r w:rsidRPr="00FC13B4">
        <w:rPr>
          <w:sz w:val="28"/>
          <w:szCs w:val="28"/>
          <w:lang w:val="uk-UA" w:eastAsia="uk-UA"/>
        </w:rPr>
        <w:t xml:space="preserve"> бю</w:t>
      </w:r>
      <w:r>
        <w:rPr>
          <w:sz w:val="28"/>
          <w:szCs w:val="28"/>
          <w:lang w:val="uk-UA" w:eastAsia="uk-UA"/>
        </w:rPr>
        <w:t xml:space="preserve">джетування (бюджет участі) у </w:t>
      </w:r>
      <w:proofErr w:type="spellStart"/>
      <w:r>
        <w:rPr>
          <w:sz w:val="28"/>
          <w:szCs w:val="28"/>
          <w:lang w:val="uk-UA" w:eastAsia="uk-UA"/>
        </w:rPr>
        <w:t>м.</w:t>
      </w:r>
      <w:r w:rsidRPr="00FC13B4">
        <w:rPr>
          <w:sz w:val="28"/>
          <w:szCs w:val="28"/>
          <w:lang w:val="uk-UA" w:eastAsia="uk-UA"/>
        </w:rPr>
        <w:t>Покров</w:t>
      </w:r>
      <w:proofErr w:type="spellEnd"/>
      <w:r w:rsidRPr="00FC13B4">
        <w:rPr>
          <w:sz w:val="28"/>
          <w:szCs w:val="28"/>
          <w:lang w:val="uk-UA" w:eastAsia="uk-UA"/>
        </w:rPr>
        <w:t xml:space="preserve"> на 201</w:t>
      </w:r>
      <w:r>
        <w:rPr>
          <w:sz w:val="28"/>
          <w:szCs w:val="28"/>
          <w:lang w:val="uk-UA" w:eastAsia="uk-UA"/>
        </w:rPr>
        <w:t>7</w:t>
      </w:r>
      <w:r w:rsidRPr="00FC13B4">
        <w:rPr>
          <w:sz w:val="28"/>
          <w:szCs w:val="28"/>
          <w:lang w:val="uk-UA" w:eastAsia="uk-UA"/>
        </w:rPr>
        <w:t>-2020 роки» (</w:t>
      </w:r>
      <w:r>
        <w:rPr>
          <w:sz w:val="28"/>
          <w:szCs w:val="28"/>
          <w:lang w:val="uk-UA" w:eastAsia="uk-UA"/>
        </w:rPr>
        <w:t>додаток 1</w:t>
      </w:r>
      <w:r w:rsidRPr="00FC13B4">
        <w:rPr>
          <w:sz w:val="28"/>
          <w:szCs w:val="28"/>
          <w:lang w:val="uk-UA" w:eastAsia="uk-UA"/>
        </w:rPr>
        <w:t>).</w:t>
      </w:r>
    </w:p>
    <w:p w:rsidR="00806113" w:rsidRPr="00FC13B4" w:rsidRDefault="00806113" w:rsidP="00806113">
      <w:pPr>
        <w:shd w:val="clear" w:color="auto" w:fill="FFFFFF"/>
        <w:ind w:firstLine="708"/>
        <w:jc w:val="both"/>
        <w:rPr>
          <w:sz w:val="10"/>
          <w:szCs w:val="10"/>
          <w:lang w:val="uk-UA" w:eastAsia="uk-UA"/>
        </w:rPr>
      </w:pPr>
      <w:r w:rsidRPr="00FC13B4">
        <w:rPr>
          <w:sz w:val="28"/>
          <w:szCs w:val="28"/>
          <w:lang w:val="uk-UA" w:eastAsia="uk-UA"/>
        </w:rPr>
        <w:t xml:space="preserve">2. Затвердити Положення про </w:t>
      </w:r>
      <w:proofErr w:type="spellStart"/>
      <w:r w:rsidRPr="00FC13B4">
        <w:rPr>
          <w:sz w:val="28"/>
          <w:szCs w:val="28"/>
          <w:lang w:val="uk-UA" w:eastAsia="uk-UA"/>
        </w:rPr>
        <w:t>партиципаторне</w:t>
      </w:r>
      <w:proofErr w:type="spellEnd"/>
      <w:r w:rsidRPr="00FC13B4">
        <w:rPr>
          <w:sz w:val="28"/>
          <w:szCs w:val="28"/>
          <w:lang w:val="uk-UA" w:eastAsia="uk-UA"/>
        </w:rPr>
        <w:t xml:space="preserve"> бю</w:t>
      </w:r>
      <w:r>
        <w:rPr>
          <w:sz w:val="28"/>
          <w:szCs w:val="28"/>
          <w:lang w:val="uk-UA" w:eastAsia="uk-UA"/>
        </w:rPr>
        <w:t xml:space="preserve">джетування (бюджет участі) у </w:t>
      </w:r>
      <w:proofErr w:type="spellStart"/>
      <w:r>
        <w:rPr>
          <w:sz w:val="28"/>
          <w:szCs w:val="28"/>
          <w:lang w:val="uk-UA" w:eastAsia="uk-UA"/>
        </w:rPr>
        <w:t>м.</w:t>
      </w:r>
      <w:r w:rsidRPr="00FC13B4">
        <w:rPr>
          <w:sz w:val="28"/>
          <w:szCs w:val="28"/>
          <w:lang w:val="uk-UA" w:eastAsia="uk-UA"/>
        </w:rPr>
        <w:t>Покров</w:t>
      </w:r>
      <w:proofErr w:type="spellEnd"/>
      <w:r w:rsidRPr="00FC13B4">
        <w:rPr>
          <w:sz w:val="28"/>
          <w:szCs w:val="28"/>
          <w:lang w:val="uk-UA" w:eastAsia="uk-UA"/>
        </w:rPr>
        <w:t xml:space="preserve"> (додаток </w:t>
      </w:r>
      <w:r>
        <w:rPr>
          <w:sz w:val="28"/>
          <w:szCs w:val="28"/>
          <w:lang w:val="uk-UA" w:eastAsia="uk-UA"/>
        </w:rPr>
        <w:t>2</w:t>
      </w:r>
      <w:r w:rsidRPr="00FC13B4">
        <w:rPr>
          <w:sz w:val="28"/>
          <w:szCs w:val="28"/>
          <w:lang w:val="uk-UA" w:eastAsia="uk-UA"/>
        </w:rPr>
        <w:t>).</w:t>
      </w:r>
    </w:p>
    <w:p w:rsidR="00806113" w:rsidRPr="00FC13B4" w:rsidRDefault="00806113" w:rsidP="00806113">
      <w:pPr>
        <w:shd w:val="clear" w:color="auto" w:fill="FFFFFF"/>
        <w:ind w:firstLine="708"/>
        <w:jc w:val="both"/>
        <w:rPr>
          <w:bCs/>
          <w:kern w:val="32"/>
          <w:sz w:val="28"/>
          <w:szCs w:val="28"/>
          <w:lang w:val="uk-UA" w:eastAsia="x-none"/>
        </w:rPr>
      </w:pPr>
      <w:r>
        <w:rPr>
          <w:sz w:val="28"/>
          <w:szCs w:val="28"/>
          <w:lang w:val="uk-UA" w:eastAsia="uk-UA"/>
        </w:rPr>
        <w:t>3.</w:t>
      </w:r>
      <w:r w:rsidRPr="00FC13B4">
        <w:rPr>
          <w:sz w:val="28"/>
          <w:szCs w:val="28"/>
          <w:lang w:val="uk-UA" w:eastAsia="uk-UA"/>
        </w:rPr>
        <w:t xml:space="preserve"> </w:t>
      </w:r>
      <w:r w:rsidRPr="00FC13B4">
        <w:rPr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</w:t>
      </w:r>
      <w:proofErr w:type="spellStart"/>
      <w:r w:rsidRPr="00FC13B4">
        <w:rPr>
          <w:sz w:val="28"/>
          <w:szCs w:val="28"/>
          <w:lang w:val="uk-UA"/>
        </w:rPr>
        <w:t>Чистякова</w:t>
      </w:r>
      <w:proofErr w:type="spellEnd"/>
      <w:r w:rsidRPr="00FC13B4">
        <w:rPr>
          <w:sz w:val="28"/>
          <w:szCs w:val="28"/>
          <w:lang w:val="uk-UA"/>
        </w:rPr>
        <w:t xml:space="preserve"> О.Г. та голову постійної ком</w:t>
      </w:r>
      <w:r w:rsidRPr="00FC13B4">
        <w:rPr>
          <w:sz w:val="28"/>
          <w:szCs w:val="28"/>
          <w:lang w:val="uk-UA"/>
        </w:rPr>
        <w:t>і</w:t>
      </w:r>
      <w:r w:rsidRPr="00FC13B4">
        <w:rPr>
          <w:sz w:val="28"/>
          <w:szCs w:val="28"/>
          <w:lang w:val="uk-UA"/>
        </w:rPr>
        <w:t xml:space="preserve">сії міської ради </w:t>
      </w:r>
      <w:r w:rsidRPr="00FC13B4">
        <w:rPr>
          <w:bCs/>
          <w:color w:val="030303"/>
          <w:sz w:val="28"/>
          <w:szCs w:val="28"/>
          <w:shd w:val="clear" w:color="auto" w:fill="FFFFFF"/>
          <w:lang w:val="uk-UA"/>
        </w:rPr>
        <w:t>з питань планування, бюджету, фінансів, економічного розвитку, регуляторної політики та підприємництва (Травка В.І.)</w:t>
      </w:r>
    </w:p>
    <w:p w:rsidR="00806113" w:rsidRDefault="00806113" w:rsidP="00806113">
      <w:pPr>
        <w:tabs>
          <w:tab w:val="left" w:pos="7740"/>
        </w:tabs>
        <w:rPr>
          <w:sz w:val="28"/>
          <w:lang w:val="uk-UA"/>
        </w:rPr>
      </w:pPr>
    </w:p>
    <w:p w:rsidR="00806113" w:rsidRDefault="00806113" w:rsidP="00806113">
      <w:pPr>
        <w:tabs>
          <w:tab w:val="left" w:pos="7740"/>
        </w:tabs>
        <w:rPr>
          <w:sz w:val="28"/>
          <w:lang w:val="uk-UA"/>
        </w:rPr>
      </w:pPr>
    </w:p>
    <w:p w:rsidR="00806113" w:rsidRDefault="00806113" w:rsidP="00806113">
      <w:pPr>
        <w:tabs>
          <w:tab w:val="left" w:pos="7740"/>
        </w:tabs>
        <w:rPr>
          <w:sz w:val="28"/>
          <w:lang w:val="uk-UA"/>
        </w:rPr>
      </w:pPr>
    </w:p>
    <w:p w:rsidR="00806113" w:rsidRDefault="00806113" w:rsidP="00806113">
      <w:pPr>
        <w:tabs>
          <w:tab w:val="left" w:pos="7740"/>
        </w:tabs>
        <w:rPr>
          <w:sz w:val="28"/>
          <w:lang w:val="uk-UA"/>
        </w:rPr>
      </w:pPr>
    </w:p>
    <w:p w:rsidR="00806113" w:rsidRPr="00446475" w:rsidRDefault="00806113" w:rsidP="00806113">
      <w:pPr>
        <w:rPr>
          <w:sz w:val="28"/>
          <w:szCs w:val="28"/>
        </w:rPr>
      </w:pPr>
      <w:proofErr w:type="spellStart"/>
      <w:r w:rsidRPr="00446475">
        <w:rPr>
          <w:sz w:val="28"/>
          <w:szCs w:val="28"/>
        </w:rPr>
        <w:t>Міський</w:t>
      </w:r>
      <w:proofErr w:type="spellEnd"/>
      <w:r w:rsidRPr="00446475">
        <w:rPr>
          <w:sz w:val="28"/>
          <w:szCs w:val="28"/>
        </w:rPr>
        <w:t xml:space="preserve"> голова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46475"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uk-UA"/>
        </w:rPr>
        <w:t xml:space="preserve">   О</w:t>
      </w:r>
      <w:r w:rsidRPr="00446475">
        <w:rPr>
          <w:sz w:val="28"/>
          <w:szCs w:val="28"/>
        </w:rPr>
        <w:t>.М. Шаповал</w:t>
      </w:r>
    </w:p>
    <w:p w:rsidR="00806113" w:rsidRDefault="00806113" w:rsidP="00806113">
      <w:pPr>
        <w:tabs>
          <w:tab w:val="left" w:pos="7740"/>
        </w:tabs>
        <w:rPr>
          <w:sz w:val="28"/>
          <w:lang w:val="uk-UA"/>
        </w:rPr>
      </w:pPr>
    </w:p>
    <w:p w:rsidR="00806113" w:rsidRPr="00FC13B4" w:rsidRDefault="00806113" w:rsidP="00806113">
      <w:pPr>
        <w:tabs>
          <w:tab w:val="left" w:pos="7740"/>
        </w:tabs>
        <w:rPr>
          <w:sz w:val="28"/>
          <w:lang w:val="uk-UA"/>
        </w:rPr>
      </w:pPr>
      <w:r w:rsidRPr="00FC13B4">
        <w:rPr>
          <w:sz w:val="28"/>
          <w:lang w:val="uk-UA"/>
        </w:rPr>
        <w:tab/>
      </w:r>
    </w:p>
    <w:p w:rsidR="00806113" w:rsidRDefault="00806113" w:rsidP="00806113">
      <w:pPr>
        <w:rPr>
          <w:sz w:val="28"/>
          <w:szCs w:val="28"/>
          <w:lang w:val="uk-UA"/>
        </w:rPr>
      </w:pPr>
    </w:p>
    <w:p w:rsidR="00806113" w:rsidRPr="00FC13B4" w:rsidRDefault="00806113" w:rsidP="00806113">
      <w:pPr>
        <w:rPr>
          <w:sz w:val="28"/>
          <w:szCs w:val="28"/>
          <w:lang w:val="uk-UA"/>
        </w:rPr>
      </w:pPr>
    </w:p>
    <w:p w:rsidR="00912DD2" w:rsidRPr="00806113" w:rsidRDefault="00806113">
      <w:pPr>
        <w:rPr>
          <w:lang w:val="uk-UA"/>
        </w:rPr>
      </w:pPr>
      <w:proofErr w:type="spellStart"/>
      <w:r w:rsidRPr="00FC13B4">
        <w:rPr>
          <w:lang w:val="uk-UA"/>
        </w:rPr>
        <w:t>Мякотін</w:t>
      </w:r>
      <w:proofErr w:type="spellEnd"/>
      <w:r w:rsidRPr="00FC13B4">
        <w:rPr>
          <w:lang w:val="uk-UA"/>
        </w:rPr>
        <w:t xml:space="preserve"> 42244</w:t>
      </w:r>
      <w:bookmarkStart w:id="1" w:name="_GoBack"/>
      <w:bookmarkEnd w:id="1"/>
    </w:p>
    <w:sectPr w:rsidR="00912DD2" w:rsidRPr="0080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13"/>
    <w:rsid w:val="000E445D"/>
    <w:rsid w:val="00280AA4"/>
    <w:rsid w:val="0080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06113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6113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qFormat/>
    <w:rsid w:val="00806113"/>
    <w:pPr>
      <w:widowControl/>
      <w:autoSpaceDE/>
      <w:autoSpaceDN/>
      <w:adjustRightInd/>
      <w:jc w:val="center"/>
    </w:pPr>
    <w:rPr>
      <w:b/>
      <w:bCs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06113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6113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qFormat/>
    <w:rsid w:val="00806113"/>
    <w:pPr>
      <w:widowControl/>
      <w:autoSpaceDE/>
      <w:autoSpaceDN/>
      <w:adjustRightInd/>
      <w:jc w:val="center"/>
    </w:pPr>
    <w:rPr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Ekonomika02</dc:creator>
  <cp:lastModifiedBy>Ekonomika02</cp:lastModifiedBy>
  <cp:revision>1</cp:revision>
  <dcterms:created xsi:type="dcterms:W3CDTF">2017-08-07T10:17:00Z</dcterms:created>
  <dcterms:modified xsi:type="dcterms:W3CDTF">2017-08-07T10:18:00Z</dcterms:modified>
</cp:coreProperties>
</file>